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 deco w chińskim wydaniu: nowy brand na hotelowej mapie Europy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Golden Tulip wprowadza do Europy nowy brand - Metropolo. Pierwszy hotel chińskiej marki został otwarty w Krakowie. Projekt wnętrz powierzono pracowni architektonicznej Tremend. Tym razem, architekci zdecydowali się na realizację inspirowaną chińskim stylem art deco.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Wnętrze hotelu Metropolo w Krakowie zaskakuje wyrafinowaną elegancją i harmonijnym połączeniem chińskiego art deco z europejskim designem. Mieszanka kultur, innowacyjne spojrzenie na części wspólne i wyważony eklektyzm - ten projekt nie mógł się nie udać.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niż hotel</w:t>
      </w:r>
    </w:p>
    <w:p>
      <w:r>
        <w:rPr>
          <w:rFonts w:ascii="calibri" w:hAnsi="calibri" w:eastAsia="calibri" w:cs="calibri"/>
          <w:sz w:val="24"/>
          <w:szCs w:val="24"/>
        </w:rPr>
        <w:t xml:space="preserve">Inwestorowi zależało na tym, by hotel stał się przestrzenią dla ludzi, którzy wiedzą, czego chcą, którzy wymagają czegoś więcej niż zwykłego miejsca, w którym zatrzymają się w podróży. Realizacja miała odpowiadać na oczekiwania najbardziej wymagających gości i odzwierciedlać hasło: Do - dare – dream (Działaj, odważ się, marz). Zaprojektowana z typowym dla Tremend rozmachem przestrzeń ma więc odzwierciedlać filozofię brandu i być dopełnieniem standardów obsługi najwyższej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Tremend speaks Chinese</w:t>
      </w:r>
    </w:p>
    <w:p>
      <w:r>
        <w:rPr>
          <w:rFonts w:ascii="calibri" w:hAnsi="calibri" w:eastAsia="calibri" w:cs="calibri"/>
          <w:sz w:val="24"/>
          <w:szCs w:val="24"/>
        </w:rPr>
        <w:t xml:space="preserve">-Chcieliśmy, aby ta przestrzeń była wyjątkowa. Nieco egzotyczna estetyka chińskiego art deco przenika się tu z europejskim wzornictwem w sposób naturalny i niewymuszony. Głównym akcentem dekoracyjnym są tu pozłacane klatki. Charakteru dodają eleganckie meble i oświetlenie oraz detale - chińska mozaika, lustra czy ozdobny żyrandol - wyjaśnia architekt Magdalena Federowicz-Boule, Prezes Zarządu Tremend.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Design, który inspiruje</w:t>
      </w:r>
    </w:p>
    <w:p>
      <w:r>
        <w:rPr>
          <w:rFonts w:ascii="calibri" w:hAnsi="calibri" w:eastAsia="calibri" w:cs="calibri"/>
          <w:sz w:val="24"/>
          <w:szCs w:val="24"/>
        </w:rPr>
        <w:t xml:space="preserve">Strefy wspólne zaaranżowano w taki sposób, by sprzyjały nawiązywaniu kontaktów - duże stoły oraz komfortowe krzesła zachęcają do wspólnego celebrowania posiłków. Zadbano także o strefy przeznaczone do prywatnych rozmów - w tym celu powstały odseparowane wnęki, w których będzie można spotkać się przy filiżance herbaty. Nie zabrakło również ogólnodostępnej strefy przeznaczonej do pracy. W tak inspirującej przestrzeni z pewnością narodzi się niejeden wyjątkowy projekt.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 Tom Kurek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na: http://tremend.pl/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2026-04-13T15:43:24+02:00</dcterms:created>
  <dcterms:modified xsi:type="dcterms:W3CDTF">2026-04-13T15:43:24+02:00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